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Pr="0025654B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</w:pPr>
      <w:r w:rsidRPr="0025654B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>ПРЕДИСЛОВИЕ</w:t>
      </w:r>
    </w:p>
    <w:p w14:paraId="70F87DB2" w14:textId="77777777" w:rsidR="002834CC" w:rsidRPr="0025654B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</w:pPr>
    </w:p>
    <w:p w14:paraId="722EB023" w14:textId="11FB8A76" w:rsidR="00EA56EE" w:rsidRPr="0025654B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654B">
        <w:rPr>
          <w:rFonts w:ascii="Times New Roman" w:hAnsi="Times New Roman" w:cs="Times New Roman"/>
          <w:color w:val="231F20"/>
          <w:sz w:val="28"/>
          <w:szCs w:val="28"/>
        </w:rPr>
        <w:t>Всероссийская</w:t>
      </w:r>
      <w:r w:rsidRPr="0025654B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перепись</w:t>
      </w:r>
      <w:r w:rsidRPr="0025654B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25654B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проведена</w:t>
      </w:r>
      <w:r w:rsidRPr="0025654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25654B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15</w:t>
      </w:r>
      <w:r w:rsidRPr="0025654B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октября</w:t>
      </w:r>
      <w:r w:rsidRPr="0025654B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25654B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="0025654B">
        <w:rPr>
          <w:rFonts w:ascii="Times New Roman" w:hAnsi="Times New Roman" w:cs="Times New Roman"/>
          <w:color w:val="231F20"/>
          <w:spacing w:val="33"/>
          <w:sz w:val="28"/>
          <w:szCs w:val="28"/>
        </w:rPr>
        <w:br/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14</w:t>
      </w:r>
      <w:r w:rsidRPr="0025654B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ноября</w:t>
      </w:r>
      <w:r w:rsidRPr="0025654B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2021</w:t>
      </w:r>
      <w:r w:rsidRPr="0025654B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25654B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5654B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соответствии с</w:t>
      </w:r>
      <w:r w:rsidRPr="0025654B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Конституцией</w:t>
      </w:r>
      <w:r w:rsidRPr="0025654B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25654B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Федерации,</w:t>
      </w:r>
      <w:r w:rsidRPr="0025654B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Федеральным</w:t>
      </w:r>
      <w:r w:rsidRPr="0025654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законом</w:t>
      </w:r>
      <w:r w:rsidRPr="0025654B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25654B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25</w:t>
      </w:r>
      <w:r w:rsidRPr="0025654B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января</w:t>
      </w:r>
      <w:r w:rsidRPr="0025654B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2002</w:t>
      </w:r>
      <w:r w:rsidRPr="0025654B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25654B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25654B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8-ФЗ</w:t>
      </w:r>
      <w:r w:rsidRPr="0025654B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«О</w:t>
      </w:r>
      <w:r w:rsidRPr="0025654B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Всероссийской переписи</w:t>
      </w:r>
      <w:r w:rsidRPr="0025654B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населения»,</w:t>
      </w:r>
      <w:r w:rsidRPr="0025654B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постановлением</w:t>
      </w:r>
      <w:r w:rsidRPr="0025654B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Правительства</w:t>
      </w:r>
      <w:r w:rsidRPr="0025654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25654B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25654B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25654B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7</w:t>
      </w:r>
      <w:r w:rsidRPr="0025654B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декабря</w:t>
      </w:r>
      <w:r w:rsidRPr="0025654B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2019</w:t>
      </w:r>
      <w:r w:rsidR="00D471C4" w:rsidRPr="0025654B">
        <w:rPr>
          <w:rFonts w:ascii="Times New Roman" w:hAnsi="Times New Roman" w:cs="Times New Roman"/>
          <w:color w:val="231F20"/>
          <w:spacing w:val="13"/>
          <w:sz w:val="28"/>
          <w:szCs w:val="28"/>
        </w:rPr>
        <w:t> 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="00D471C4" w:rsidRPr="0025654B">
        <w:rPr>
          <w:rFonts w:ascii="Times New Roman" w:hAnsi="Times New Roman" w:cs="Times New Roman"/>
          <w:color w:val="231F20"/>
          <w:spacing w:val="13"/>
          <w:sz w:val="28"/>
          <w:szCs w:val="28"/>
        </w:rPr>
        <w:t> 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="00F167FC" w:rsidRPr="0025654B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1608</w:t>
      </w:r>
      <w:r w:rsidR="002834CC" w:rsidRPr="0025654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«Об</w:t>
      </w:r>
      <w:r w:rsidRPr="0025654B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Pr="0025654B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Всероссийской</w:t>
      </w:r>
      <w:r w:rsidRPr="0025654B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переписи</w:t>
      </w:r>
      <w:r w:rsidRPr="0025654B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25654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2020</w:t>
      </w:r>
      <w:r w:rsidRPr="0025654B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года»</w:t>
      </w:r>
      <w:r w:rsidRPr="0025654B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(с</w:t>
      </w:r>
      <w:r w:rsidR="00F167FC" w:rsidRPr="0025654B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изменениями),</w:t>
      </w:r>
      <w:r w:rsidRPr="0025654B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Основными</w:t>
      </w:r>
      <w:r w:rsidRPr="0025654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методологическими</w:t>
      </w:r>
      <w:r w:rsidRPr="0025654B"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5654B"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организационными</w:t>
      </w:r>
      <w:r w:rsidRPr="0025654B"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положениями Всероссийской</w:t>
      </w:r>
      <w:r w:rsidRPr="0025654B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переписи</w:t>
      </w:r>
      <w:r w:rsidRPr="0025654B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25654B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="0025654B">
        <w:rPr>
          <w:rFonts w:ascii="Times New Roman" w:hAnsi="Times New Roman" w:cs="Times New Roman"/>
          <w:color w:val="231F20"/>
          <w:spacing w:val="19"/>
          <w:sz w:val="28"/>
          <w:szCs w:val="28"/>
        </w:rPr>
        <w:br/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2020</w:t>
      </w:r>
      <w:r w:rsidRPr="0025654B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года,</w:t>
      </w:r>
      <w:r w:rsidRPr="0025654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утвержденными</w:t>
      </w:r>
      <w:r w:rsidRPr="0025654B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приказом</w:t>
      </w:r>
      <w:r w:rsidRPr="0025654B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Росстата</w:t>
      </w:r>
      <w:r w:rsidRPr="0025654B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25654B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9</w:t>
      </w:r>
      <w:r w:rsidRPr="0025654B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сентября</w:t>
      </w:r>
      <w:r w:rsidRPr="0025654B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2021</w:t>
      </w:r>
      <w:r w:rsidRPr="0025654B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г. №</w:t>
      </w:r>
      <w:r w:rsidRPr="0025654B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549.</w:t>
      </w:r>
      <w:r w:rsidRPr="0025654B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Переписные</w:t>
      </w:r>
      <w:r w:rsidRPr="0025654B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листы</w:t>
      </w:r>
      <w:r w:rsidRPr="0025654B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утверждены</w:t>
      </w:r>
      <w:r w:rsidRPr="0025654B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распоряжением</w:t>
      </w:r>
      <w:r w:rsidRPr="0025654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Правительства</w:t>
      </w:r>
      <w:r w:rsidRPr="0025654B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25654B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25654B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25654B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8</w:t>
      </w:r>
      <w:r w:rsidRPr="0025654B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ноября</w:t>
      </w:r>
      <w:r w:rsidRPr="0025654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2019</w:t>
      </w:r>
      <w:r w:rsidRPr="0025654B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25654B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="006E32C3" w:rsidRPr="0025654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2648-р.</w:t>
      </w:r>
      <w:r w:rsidRPr="0025654B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Итоги</w:t>
      </w:r>
      <w:r w:rsidRPr="0025654B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Всероссийской</w:t>
      </w:r>
      <w:r w:rsidRPr="0025654B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переписи населения</w:t>
      </w:r>
      <w:r w:rsidRPr="0025654B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2020</w:t>
      </w:r>
      <w:r w:rsidRPr="0025654B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года</w:t>
      </w:r>
      <w:r w:rsidRPr="0025654B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издаются</w:t>
      </w:r>
      <w:r w:rsidRPr="0025654B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5654B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11</w:t>
      </w:r>
      <w:r w:rsidRPr="0025654B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томах</w:t>
      </w:r>
      <w:r w:rsidRPr="0025654B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EF3863" w:rsidRPr="0025654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сроки, установленные</w:t>
      </w:r>
      <w:r w:rsidRPr="0025654B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постановлением</w:t>
      </w:r>
      <w:r w:rsidRPr="0025654B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Правительства</w:t>
      </w:r>
      <w:r w:rsidRPr="0025654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25654B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25654B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="0025654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7</w:t>
      </w:r>
      <w:r w:rsidR="0025654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июля</w:t>
      </w:r>
      <w:r w:rsidRPr="0025654B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2021</w:t>
      </w:r>
      <w:r w:rsidRPr="0025654B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25654B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="0025654B">
        <w:rPr>
          <w:rFonts w:ascii="Times New Roman" w:hAnsi="Times New Roman" w:cs="Times New Roman"/>
          <w:color w:val="231F20"/>
          <w:spacing w:val="42"/>
          <w:sz w:val="28"/>
          <w:szCs w:val="28"/>
        </w:rPr>
        <w:br/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25654B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1126</w:t>
      </w:r>
      <w:r w:rsidR="002834CC" w:rsidRPr="0025654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«О</w:t>
      </w:r>
      <w:r w:rsidRPr="0025654B"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подведении</w:t>
      </w:r>
      <w:r w:rsidRPr="0025654B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итогов</w:t>
      </w:r>
      <w:r w:rsidRPr="0025654B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Всероссийской</w:t>
      </w:r>
      <w:r w:rsidRPr="0025654B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переписи</w:t>
      </w:r>
      <w:r w:rsidRPr="0025654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25654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="0025654B">
        <w:rPr>
          <w:rFonts w:ascii="Times New Roman" w:hAnsi="Times New Roman" w:cs="Times New Roman"/>
          <w:color w:val="231F20"/>
          <w:spacing w:val="-6"/>
          <w:sz w:val="28"/>
          <w:szCs w:val="28"/>
        </w:rPr>
        <w:br/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2020</w:t>
      </w:r>
      <w:r w:rsidRPr="0025654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14:paraId="626D30F1" w14:textId="77777777" w:rsidR="0025654B" w:rsidRPr="0025654B" w:rsidRDefault="0025654B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14:paraId="4F0DE55D" w14:textId="77777777" w:rsidR="00BF20E0" w:rsidRPr="0025654B" w:rsidRDefault="00BF20E0" w:rsidP="00BF20E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8"/>
          <w:szCs w:val="28"/>
        </w:rPr>
      </w:pPr>
      <w:r w:rsidRPr="0025654B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Том</w:t>
      </w:r>
      <w:r w:rsidRPr="0025654B">
        <w:rPr>
          <w:rFonts w:ascii="Times New Roman" w:hAnsi="Times New Roman" w:cs="Times New Roman"/>
          <w:i/>
          <w:iCs/>
          <w:color w:val="231F20"/>
          <w:spacing w:val="-7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i/>
          <w:iCs/>
          <w:color w:val="231F20"/>
          <w:sz w:val="28"/>
          <w:szCs w:val="28"/>
        </w:rPr>
        <w:t>2</w:t>
      </w:r>
      <w:r w:rsidRPr="0025654B">
        <w:rPr>
          <w:rFonts w:ascii="Times New Roman" w:hAnsi="Times New Roman" w:cs="Times New Roman"/>
          <w:i/>
          <w:iCs/>
          <w:color w:val="231F20"/>
          <w:spacing w:val="-8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i/>
          <w:iCs/>
          <w:color w:val="231F20"/>
          <w:sz w:val="28"/>
          <w:szCs w:val="28"/>
        </w:rPr>
        <w:t>–</w:t>
      </w:r>
      <w:r w:rsidRPr="0025654B">
        <w:rPr>
          <w:rFonts w:ascii="Times New Roman" w:hAnsi="Times New Roman" w:cs="Times New Roman"/>
          <w:i/>
          <w:iCs/>
          <w:color w:val="231F20"/>
          <w:spacing w:val="-7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i/>
          <w:iCs/>
          <w:color w:val="231F20"/>
          <w:sz w:val="28"/>
          <w:szCs w:val="28"/>
        </w:rPr>
        <w:t>«Возрастно-половой</w:t>
      </w:r>
      <w:r w:rsidRPr="0025654B">
        <w:rPr>
          <w:rFonts w:ascii="Times New Roman" w:hAnsi="Times New Roman" w:cs="Times New Roman"/>
          <w:i/>
          <w:iCs/>
          <w:color w:val="231F20"/>
          <w:spacing w:val="-7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состав</w:t>
      </w:r>
      <w:r w:rsidRPr="0025654B">
        <w:rPr>
          <w:rFonts w:ascii="Times New Roman" w:hAnsi="Times New Roman" w:cs="Times New Roman"/>
          <w:i/>
          <w:iCs/>
          <w:color w:val="231F20"/>
          <w:spacing w:val="-7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i/>
          <w:iCs/>
          <w:color w:val="231F20"/>
          <w:sz w:val="28"/>
          <w:szCs w:val="28"/>
        </w:rPr>
        <w:t>и</w:t>
      </w:r>
      <w:r w:rsidRPr="0025654B">
        <w:rPr>
          <w:rFonts w:ascii="Times New Roman" w:hAnsi="Times New Roman" w:cs="Times New Roman"/>
          <w:i/>
          <w:iCs/>
          <w:color w:val="231F20"/>
          <w:spacing w:val="-7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состояние в</w:t>
      </w:r>
      <w:r w:rsidRPr="0025654B">
        <w:rPr>
          <w:rFonts w:ascii="Times New Roman" w:hAnsi="Times New Roman" w:cs="Times New Roman"/>
          <w:i/>
          <w:iCs/>
          <w:color w:val="231F20"/>
          <w:spacing w:val="-10"/>
          <w:w w:val="105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i/>
          <w:iCs/>
          <w:color w:val="231F20"/>
          <w:w w:val="105"/>
          <w:sz w:val="28"/>
          <w:szCs w:val="28"/>
        </w:rPr>
        <w:t>браке»</w:t>
      </w:r>
    </w:p>
    <w:p w14:paraId="6324FD65" w14:textId="77777777" w:rsidR="00BF20E0" w:rsidRPr="0025654B" w:rsidRDefault="00BF20E0" w:rsidP="00BF20E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8"/>
          <w:szCs w:val="28"/>
        </w:rPr>
      </w:pPr>
    </w:p>
    <w:p w14:paraId="1D19F904" w14:textId="48BDC7AE" w:rsidR="00BF20E0" w:rsidRPr="0025654B" w:rsidRDefault="00BF20E0" w:rsidP="00BF20E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654B">
        <w:rPr>
          <w:rFonts w:ascii="Times New Roman" w:hAnsi="Times New Roman" w:cs="Times New Roman"/>
          <w:color w:val="231F20"/>
          <w:sz w:val="28"/>
          <w:szCs w:val="28"/>
        </w:rPr>
        <w:t>Содержатся</w:t>
      </w:r>
      <w:r w:rsidRPr="0025654B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данные</w:t>
      </w:r>
      <w:r w:rsidRPr="0025654B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25654B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численности</w:t>
      </w:r>
      <w:r w:rsidRPr="0025654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мужчин</w:t>
      </w:r>
      <w:r w:rsidRPr="0025654B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5654B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женщин по</w:t>
      </w:r>
      <w:r w:rsidRPr="0025654B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возрасту</w:t>
      </w:r>
      <w:r w:rsidRPr="0025654B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5654B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отдельным</w:t>
      </w:r>
      <w:r w:rsidRPr="0025654B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возрастным</w:t>
      </w:r>
      <w:r w:rsidRPr="0025654B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группам,</w:t>
      </w:r>
      <w:r w:rsidRPr="0025654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25654B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демографической</w:t>
      </w:r>
      <w:r w:rsidRPr="0025654B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нагрузке</w:t>
      </w:r>
      <w:r w:rsidRPr="0025654B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25654B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население</w:t>
      </w:r>
      <w:r w:rsidRPr="0025654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трудоспособного</w:t>
      </w:r>
      <w:r w:rsidRPr="0025654B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возраста,</w:t>
      </w:r>
      <w:r w:rsidRPr="0025654B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25654B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также</w:t>
      </w:r>
      <w:r w:rsidRPr="0025654B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25654B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характеристике</w:t>
      </w:r>
      <w:r w:rsidRPr="0025654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25654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25654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состоянию</w:t>
      </w:r>
      <w:r w:rsidRPr="0025654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5654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браке.</w:t>
      </w:r>
      <w:r w:rsidRPr="0025654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Представленные</w:t>
      </w:r>
      <w:r w:rsidRPr="0025654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5654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томе</w:t>
      </w:r>
      <w:r w:rsidRPr="0025654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таблицы</w:t>
      </w:r>
      <w:r w:rsidRPr="0025654B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содержат</w:t>
      </w:r>
      <w:r w:rsidRPr="0025654B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информацию</w:t>
      </w:r>
      <w:r w:rsidRPr="0025654B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25654B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населении</w:t>
      </w:r>
      <w:r w:rsidRPr="0025654B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Самарской области в</w:t>
      </w:r>
      <w:r w:rsidRPr="0025654B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25654B">
        <w:rPr>
          <w:rFonts w:ascii="Times New Roman" w:hAnsi="Times New Roman" w:cs="Times New Roman"/>
          <w:color w:val="231F20"/>
          <w:sz w:val="28"/>
          <w:szCs w:val="28"/>
        </w:rPr>
        <w:t>целом, городских округов и муниципальных районов. Данные о населении по возрасту и полу дополнительно приведены по городам, внутригородским районам, поселкам городского типа и сельским поселениям.</w:t>
      </w:r>
    </w:p>
    <w:p w14:paraId="0872C275" w14:textId="77777777" w:rsidR="00BF20E0" w:rsidRPr="0025654B" w:rsidRDefault="00BF20E0" w:rsidP="00BF20E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AB83A" w14:textId="77777777" w:rsidR="00BF20E0" w:rsidRPr="0025654B" w:rsidRDefault="00BF20E0" w:rsidP="00BF20E0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0B9A6BFB" w14:textId="77777777" w:rsidR="00BF20E0" w:rsidRPr="0025654B" w:rsidRDefault="00BF20E0" w:rsidP="00BF20E0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3E2D26AB" w14:textId="77777777" w:rsidR="00BF20E0" w:rsidRPr="0025654B" w:rsidRDefault="00BF20E0" w:rsidP="00BF20E0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65314795" w14:textId="77777777" w:rsidR="00BF20E0" w:rsidRPr="0025654B" w:rsidRDefault="00BF20E0" w:rsidP="00BF20E0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2E941AB0" w14:textId="77777777" w:rsidR="00BF20E0" w:rsidRPr="0025654B" w:rsidRDefault="00BF20E0" w:rsidP="00BF20E0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8"/>
          <w:szCs w:val="28"/>
        </w:rPr>
      </w:pPr>
      <w:r w:rsidRPr="0025654B">
        <w:rPr>
          <w:rFonts w:ascii="Times New Roman" w:hAnsi="Times New Roman" w:cs="Times New Roman"/>
          <w:color w:val="221E1F"/>
          <w:sz w:val="28"/>
          <w:szCs w:val="28"/>
        </w:rPr>
        <w:t>Приняты следующие сокращения и условные обозначения: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708"/>
        <w:gridCol w:w="5387"/>
      </w:tblGrid>
      <w:tr w:rsidR="00BF20E0" w:rsidRPr="0025654B" w14:paraId="32090438" w14:textId="77777777" w:rsidTr="00BF20E0">
        <w:trPr>
          <w:trHeight w:val="123"/>
          <w:jc w:val="center"/>
        </w:trPr>
        <w:tc>
          <w:tcPr>
            <w:tcW w:w="933" w:type="dxa"/>
            <w:hideMark/>
          </w:tcPr>
          <w:p w14:paraId="02D09993" w14:textId="77777777" w:rsidR="00BF20E0" w:rsidRPr="0025654B" w:rsidRDefault="00BF20E0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5654B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708" w:type="dxa"/>
            <w:hideMark/>
          </w:tcPr>
          <w:p w14:paraId="17A04265" w14:textId="77777777" w:rsidR="00BF20E0" w:rsidRPr="0025654B" w:rsidRDefault="00BF20E0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5654B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hideMark/>
          </w:tcPr>
          <w:p w14:paraId="7A1FD3B0" w14:textId="77777777" w:rsidR="00BF20E0" w:rsidRPr="0025654B" w:rsidRDefault="00BF20E0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5654B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город; </w:t>
            </w:r>
          </w:p>
        </w:tc>
      </w:tr>
      <w:tr w:rsidR="00BF20E0" w:rsidRPr="0025654B" w14:paraId="6F91CFB2" w14:textId="77777777" w:rsidTr="00BF20E0">
        <w:trPr>
          <w:trHeight w:val="123"/>
          <w:jc w:val="center"/>
        </w:trPr>
        <w:tc>
          <w:tcPr>
            <w:tcW w:w="933" w:type="dxa"/>
            <w:hideMark/>
          </w:tcPr>
          <w:p w14:paraId="1EF3A6CC" w14:textId="77777777" w:rsidR="00BF20E0" w:rsidRPr="0025654B" w:rsidRDefault="00BF20E0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5654B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пгт </w:t>
            </w:r>
          </w:p>
        </w:tc>
        <w:tc>
          <w:tcPr>
            <w:tcW w:w="708" w:type="dxa"/>
            <w:hideMark/>
          </w:tcPr>
          <w:p w14:paraId="04529A68" w14:textId="77777777" w:rsidR="00BF20E0" w:rsidRPr="0025654B" w:rsidRDefault="00BF20E0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5654B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hideMark/>
          </w:tcPr>
          <w:p w14:paraId="6FFA4765" w14:textId="77777777" w:rsidR="00BF20E0" w:rsidRPr="0025654B" w:rsidRDefault="00BF20E0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5654B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поселок городского типа; </w:t>
            </w:r>
          </w:p>
        </w:tc>
      </w:tr>
      <w:tr w:rsidR="00BF20E0" w:rsidRPr="0025654B" w14:paraId="0F1C2E38" w14:textId="77777777" w:rsidTr="00BF20E0">
        <w:trPr>
          <w:trHeight w:val="123"/>
          <w:jc w:val="center"/>
        </w:trPr>
        <w:tc>
          <w:tcPr>
            <w:tcW w:w="933" w:type="dxa"/>
            <w:hideMark/>
          </w:tcPr>
          <w:p w14:paraId="33205AEB" w14:textId="77777777" w:rsidR="00BF20E0" w:rsidRPr="0025654B" w:rsidRDefault="00BF20E0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8"/>
                <w:szCs w:val="28"/>
              </w:rPr>
            </w:pPr>
            <w:r w:rsidRPr="0025654B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7B4CACBA" w14:textId="77777777" w:rsidR="00BF20E0" w:rsidRPr="0025654B" w:rsidRDefault="00BF20E0">
            <w:pPr>
              <w:pStyle w:val="Default"/>
              <w:spacing w:line="276" w:lineRule="auto"/>
              <w:rPr>
                <w:rStyle w:val="A70"/>
                <w:rFonts w:ascii="Times New Roman" w:hAnsi="Times New Roman" w:cs="Times New Roman"/>
                <w:sz w:val="28"/>
                <w:szCs w:val="28"/>
              </w:rPr>
            </w:pPr>
            <w:r w:rsidRPr="0025654B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14:paraId="478B6716" w14:textId="77777777" w:rsidR="00BF20E0" w:rsidRPr="0025654B" w:rsidRDefault="00BF20E0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25654B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hideMark/>
          </w:tcPr>
          <w:p w14:paraId="49FE9939" w14:textId="77777777" w:rsidR="00BF20E0" w:rsidRPr="0025654B" w:rsidRDefault="00BF20E0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8"/>
                <w:szCs w:val="28"/>
              </w:rPr>
            </w:pPr>
            <w:r w:rsidRPr="0025654B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4748FE91" w14:textId="77777777" w:rsidR="00BF20E0" w:rsidRPr="0025654B" w:rsidRDefault="00BF20E0">
            <w:pPr>
              <w:pStyle w:val="Default"/>
              <w:spacing w:line="276" w:lineRule="auto"/>
              <w:rPr>
                <w:rStyle w:val="A70"/>
                <w:rFonts w:ascii="Times New Roman" w:hAnsi="Times New Roman" w:cs="Times New Roman"/>
                <w:sz w:val="28"/>
                <w:szCs w:val="28"/>
              </w:rPr>
            </w:pPr>
            <w:r w:rsidRPr="0025654B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565AD8DE" w14:textId="77777777" w:rsidR="00BF20E0" w:rsidRPr="0025654B" w:rsidRDefault="00BF20E0">
            <w:pPr>
              <w:pStyle w:val="Default"/>
              <w:spacing w:line="276" w:lineRule="auto"/>
              <w:rPr>
                <w:rStyle w:val="A70"/>
                <w:rFonts w:ascii="Times New Roman" w:hAnsi="Times New Roman" w:cs="Times New Roman"/>
                <w:sz w:val="28"/>
                <w:szCs w:val="28"/>
              </w:rPr>
            </w:pPr>
            <w:r w:rsidRPr="0025654B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hideMark/>
          </w:tcPr>
          <w:p w14:paraId="763E8E78" w14:textId="77777777" w:rsidR="00BF20E0" w:rsidRPr="0025654B" w:rsidRDefault="00BF20E0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8"/>
                <w:szCs w:val="28"/>
              </w:rPr>
            </w:pPr>
            <w:r w:rsidRPr="0025654B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явление отсутствует;</w:t>
            </w:r>
          </w:p>
          <w:p w14:paraId="58EC78EB" w14:textId="77777777" w:rsidR="00BF20E0" w:rsidRPr="0025654B" w:rsidRDefault="00BF20E0">
            <w:pPr>
              <w:pStyle w:val="Default"/>
              <w:spacing w:line="276" w:lineRule="auto"/>
              <w:rPr>
                <w:rStyle w:val="A70"/>
                <w:rFonts w:ascii="Times New Roman" w:hAnsi="Times New Roman" w:cs="Times New Roman"/>
                <w:sz w:val="28"/>
                <w:szCs w:val="28"/>
              </w:rPr>
            </w:pPr>
            <w:r w:rsidRPr="0025654B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расчет не производится;</w:t>
            </w:r>
          </w:p>
          <w:p w14:paraId="02E7BBCC" w14:textId="77777777" w:rsidR="00BF20E0" w:rsidRPr="0025654B" w:rsidRDefault="00BF20E0">
            <w:pPr>
              <w:pStyle w:val="Default"/>
              <w:spacing w:line="276" w:lineRule="auto"/>
              <w:rPr>
                <w:rStyle w:val="A70"/>
                <w:rFonts w:ascii="Times New Roman" w:hAnsi="Times New Roman" w:cs="Times New Roman"/>
                <w:sz w:val="28"/>
                <w:szCs w:val="28"/>
              </w:rPr>
            </w:pPr>
            <w:r w:rsidRPr="0025654B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значение показателя менее 0,05</w:t>
            </w:r>
          </w:p>
        </w:tc>
      </w:tr>
    </w:tbl>
    <w:p w14:paraId="205A37DC" w14:textId="1CF2D72C" w:rsidR="001909AD" w:rsidRPr="0025654B" w:rsidRDefault="001909AD" w:rsidP="00BF20E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09AD" w:rsidRPr="0025654B" w:rsidSect="00D77B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7F16" w14:textId="77777777" w:rsidR="00381D90" w:rsidRDefault="00381D90" w:rsidP="00D77BF0">
      <w:pPr>
        <w:spacing w:after="0" w:line="240" w:lineRule="auto"/>
      </w:pPr>
      <w:r>
        <w:separator/>
      </w:r>
    </w:p>
  </w:endnote>
  <w:endnote w:type="continuationSeparator" w:id="0">
    <w:p w14:paraId="043372F7" w14:textId="77777777" w:rsidR="00381D90" w:rsidRDefault="00381D9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66AC" w14:textId="77777777" w:rsidR="00081EC4" w:rsidRDefault="00081EC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94CB" w14:textId="77777777" w:rsidR="00081EC4" w:rsidRDefault="00081EC4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4DCE" w14:textId="7757A08E" w:rsidR="00081EC4" w:rsidRPr="00081EC4" w:rsidRDefault="00081EC4" w:rsidP="00081EC4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7BFD" w14:textId="77777777" w:rsidR="00381D90" w:rsidRDefault="00381D90" w:rsidP="00D77BF0">
      <w:pPr>
        <w:spacing w:after="0" w:line="240" w:lineRule="auto"/>
      </w:pPr>
      <w:r>
        <w:separator/>
      </w:r>
    </w:p>
  </w:footnote>
  <w:footnote w:type="continuationSeparator" w:id="0">
    <w:p w14:paraId="0475BF28" w14:textId="77777777" w:rsidR="00381D90" w:rsidRDefault="00381D9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E08E" w14:textId="77777777" w:rsidR="00081EC4" w:rsidRDefault="00081EC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86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081EC4"/>
    <w:rsid w:val="000D1BB8"/>
    <w:rsid w:val="000D4306"/>
    <w:rsid w:val="00171F44"/>
    <w:rsid w:val="001909AD"/>
    <w:rsid w:val="001D4B36"/>
    <w:rsid w:val="00200918"/>
    <w:rsid w:val="00256047"/>
    <w:rsid w:val="0025654B"/>
    <w:rsid w:val="002834CC"/>
    <w:rsid w:val="002A08D0"/>
    <w:rsid w:val="002E6A12"/>
    <w:rsid w:val="002F6963"/>
    <w:rsid w:val="00356709"/>
    <w:rsid w:val="00381D90"/>
    <w:rsid w:val="003E572D"/>
    <w:rsid w:val="003F6EF3"/>
    <w:rsid w:val="0046108B"/>
    <w:rsid w:val="00467365"/>
    <w:rsid w:val="00506B99"/>
    <w:rsid w:val="00683B3E"/>
    <w:rsid w:val="006A06E2"/>
    <w:rsid w:val="006E32C3"/>
    <w:rsid w:val="007069C8"/>
    <w:rsid w:val="007950C1"/>
    <w:rsid w:val="008B08E6"/>
    <w:rsid w:val="008D2DB9"/>
    <w:rsid w:val="008F1051"/>
    <w:rsid w:val="0091131E"/>
    <w:rsid w:val="0097101B"/>
    <w:rsid w:val="009C3AD2"/>
    <w:rsid w:val="00A16C7A"/>
    <w:rsid w:val="00A562A8"/>
    <w:rsid w:val="00A97E37"/>
    <w:rsid w:val="00AE1D03"/>
    <w:rsid w:val="00AE2BF6"/>
    <w:rsid w:val="00B659DF"/>
    <w:rsid w:val="00BC55F8"/>
    <w:rsid w:val="00BF20E0"/>
    <w:rsid w:val="00C819AF"/>
    <w:rsid w:val="00C87319"/>
    <w:rsid w:val="00D40814"/>
    <w:rsid w:val="00D471C4"/>
    <w:rsid w:val="00D726BA"/>
    <w:rsid w:val="00D77BF0"/>
    <w:rsid w:val="00D80BB8"/>
    <w:rsid w:val="00DB2E1D"/>
    <w:rsid w:val="00EA56EE"/>
    <w:rsid w:val="00EF3863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F815E08A-C32D-4B9A-B1CE-7032995A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Мария Бармина</cp:lastModifiedBy>
  <cp:revision>5</cp:revision>
  <dcterms:created xsi:type="dcterms:W3CDTF">2023-03-29T03:11:00Z</dcterms:created>
  <dcterms:modified xsi:type="dcterms:W3CDTF">2023-04-12T06:23:00Z</dcterms:modified>
</cp:coreProperties>
</file>